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4BD" w:rsidRPr="00B2757D" w:rsidRDefault="009264BD" w:rsidP="009264BD">
      <w:pPr>
        <w:spacing w:after="0"/>
        <w:rPr>
          <w:rFonts w:ascii="Arial" w:hAnsi="Arial" w:cs="Arial"/>
          <w:iCs/>
          <w:spacing w:val="-6"/>
          <w:sz w:val="20"/>
          <w:szCs w:val="24"/>
        </w:rPr>
      </w:pPr>
      <w:r w:rsidRPr="00B2757D">
        <w:rPr>
          <w:rFonts w:ascii="Arial" w:hAnsi="Arial" w:cs="Arial"/>
          <w:iCs/>
          <w:spacing w:val="-6"/>
          <w:sz w:val="20"/>
          <w:szCs w:val="24"/>
        </w:rPr>
        <w:t>Postępowanie nr ZGM/25/022/JK:</w:t>
      </w:r>
    </w:p>
    <w:p w:rsidR="009264BD" w:rsidRPr="00B2757D" w:rsidRDefault="009264BD" w:rsidP="009264BD">
      <w:pPr>
        <w:tabs>
          <w:tab w:val="left" w:pos="851"/>
        </w:tabs>
        <w:rPr>
          <w:rFonts w:ascii="Arial" w:hAnsi="Arial" w:cs="Arial"/>
          <w:iCs/>
          <w:spacing w:val="-6"/>
          <w:sz w:val="20"/>
          <w:szCs w:val="24"/>
        </w:rPr>
      </w:pPr>
      <w:r w:rsidRPr="00B2757D">
        <w:rPr>
          <w:rFonts w:ascii="Arial" w:hAnsi="Arial" w:cs="Arial"/>
          <w:iCs/>
          <w:spacing w:val="-6"/>
          <w:sz w:val="20"/>
          <w:szCs w:val="24"/>
        </w:rPr>
        <w:t>Załączniki nr 2.</w:t>
      </w:r>
      <w:r w:rsidR="00B66FF7">
        <w:rPr>
          <w:rFonts w:ascii="Arial" w:hAnsi="Arial" w:cs="Arial"/>
          <w:iCs/>
          <w:spacing w:val="-6"/>
          <w:sz w:val="20"/>
          <w:szCs w:val="24"/>
        </w:rPr>
        <w:t>2.</w:t>
      </w:r>
      <w:r w:rsidRPr="00B2757D">
        <w:rPr>
          <w:rFonts w:ascii="Arial" w:hAnsi="Arial" w:cs="Arial"/>
          <w:iCs/>
          <w:spacing w:val="-6"/>
          <w:sz w:val="20"/>
          <w:szCs w:val="24"/>
        </w:rPr>
        <w:t>b do SWZ</w:t>
      </w:r>
    </w:p>
    <w:p w:rsidR="001625B3" w:rsidRPr="009A2129" w:rsidRDefault="00B66FF7" w:rsidP="001625B3">
      <w:pPr>
        <w:pStyle w:val="Nagwek2"/>
      </w:pPr>
      <w:bookmarkStart w:id="0" w:name="_Toc155686040"/>
      <w:r w:rsidRPr="005A75F5">
        <w:t xml:space="preserve">Dokumentacja techniczna </w:t>
      </w:r>
      <w:r>
        <w:t xml:space="preserve">– przedmiary – </w:t>
      </w:r>
      <w:r w:rsidRPr="005A75F5">
        <w:t xml:space="preserve">część </w:t>
      </w:r>
      <w:r>
        <w:t>2</w:t>
      </w:r>
      <w:r w:rsidRPr="005A75F5">
        <w:t xml:space="preserve"> zamówienia</w:t>
      </w:r>
      <w:bookmarkEnd w:id="0"/>
    </w:p>
    <w:p w:rsidR="001625B3" w:rsidRPr="00AD478B" w:rsidRDefault="001625B3" w:rsidP="001625B3">
      <w:pPr>
        <w:spacing w:before="240"/>
        <w:ind w:left="720"/>
        <w:rPr>
          <w:rFonts w:ascii="Arial" w:hAnsi="Arial" w:cs="Arial"/>
          <w:sz w:val="22"/>
          <w:szCs w:val="22"/>
        </w:rPr>
      </w:pPr>
      <w:r w:rsidRPr="00AD478B">
        <w:rPr>
          <w:rFonts w:ascii="Arial" w:hAnsi="Arial" w:cs="Arial"/>
          <w:b/>
          <w:i/>
          <w:color w:val="000000"/>
          <w:spacing w:val="-6"/>
          <w:sz w:val="22"/>
          <w:szCs w:val="22"/>
          <w:shd w:val="clear" w:color="auto" w:fill="E5B8B7"/>
        </w:rPr>
        <w:t>&gt;&gt;stanowi odrębne pliki w udostępnionej dokumentacji postępowania&lt;&lt;</w:t>
      </w:r>
    </w:p>
    <w:p w:rsidR="001625B3" w:rsidRPr="00AD478B" w:rsidRDefault="001625B3" w:rsidP="00B66FF7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AD478B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AD478B">
        <w:rPr>
          <w:rFonts w:ascii="Arial" w:hAnsi="Arial" w:cs="Arial"/>
          <w:b/>
          <w:sz w:val="22"/>
          <w:szCs w:val="22"/>
        </w:rPr>
        <w:t xml:space="preserve">przy </w:t>
      </w:r>
      <w:r>
        <w:rPr>
          <w:rFonts w:ascii="Arial" w:hAnsi="Arial" w:cs="Arial"/>
          <w:b/>
          <w:sz w:val="22"/>
          <w:szCs w:val="22"/>
        </w:rPr>
        <w:t>ul. Tadeusza Rychlińskiego 22/26</w:t>
      </w:r>
      <w:r w:rsidRPr="00AD478B">
        <w:rPr>
          <w:rFonts w:ascii="Arial" w:hAnsi="Arial" w:cs="Arial"/>
          <w:b/>
          <w:spacing w:val="-6"/>
          <w:sz w:val="22"/>
          <w:szCs w:val="22"/>
        </w:rPr>
        <w:t>:</w:t>
      </w:r>
    </w:p>
    <w:p w:rsidR="001625B3" w:rsidRDefault="00B66FF7" w:rsidP="00B66FF7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2.1.1. </w:t>
      </w:r>
      <w:r w:rsidR="001625B3" w:rsidRPr="00B66FF7">
        <w:rPr>
          <w:rFonts w:ascii="Arial" w:hAnsi="Arial" w:cs="Arial"/>
          <w:sz w:val="22"/>
          <w:szCs w:val="22"/>
        </w:rPr>
        <w:t>Przedmiar robót ogólnobudowlanych i instalacyjnych</w:t>
      </w:r>
    </w:p>
    <w:p w:rsidR="00B66FF7" w:rsidRPr="00B66FF7" w:rsidRDefault="00B66FF7" w:rsidP="00B66FF7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</w:p>
    <w:p w:rsidR="001625B3" w:rsidRPr="00B66FF7" w:rsidRDefault="001625B3" w:rsidP="00B66FF7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B66FF7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B66FF7">
        <w:rPr>
          <w:rFonts w:ascii="Arial" w:hAnsi="Arial" w:cs="Arial"/>
          <w:b/>
          <w:sz w:val="22"/>
          <w:szCs w:val="22"/>
        </w:rPr>
        <w:t>przy ul. Romualda Traugutta 1/7</w:t>
      </w:r>
      <w:r w:rsidRPr="00B66FF7">
        <w:rPr>
          <w:rFonts w:ascii="Arial" w:hAnsi="Arial" w:cs="Arial"/>
          <w:b/>
          <w:spacing w:val="-6"/>
          <w:sz w:val="22"/>
          <w:szCs w:val="22"/>
        </w:rPr>
        <w:t>:</w:t>
      </w:r>
    </w:p>
    <w:p w:rsidR="001625B3" w:rsidRDefault="00B66FF7" w:rsidP="00B66FF7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2.2.1. </w:t>
      </w:r>
      <w:r w:rsidR="001625B3" w:rsidRPr="00B66FF7">
        <w:rPr>
          <w:rFonts w:ascii="Arial" w:hAnsi="Arial" w:cs="Arial"/>
          <w:sz w:val="22"/>
          <w:szCs w:val="22"/>
        </w:rPr>
        <w:t>Przedmiar robót ogólnobudowlanych</w:t>
      </w:r>
      <w:r>
        <w:rPr>
          <w:rFonts w:ascii="Arial" w:hAnsi="Arial" w:cs="Arial"/>
          <w:sz w:val="22"/>
          <w:szCs w:val="22"/>
        </w:rPr>
        <w:t xml:space="preserve">, </w:t>
      </w:r>
      <w:r w:rsidRPr="00B66FF7">
        <w:rPr>
          <w:rFonts w:ascii="Arial" w:hAnsi="Arial" w:cs="Arial"/>
          <w:sz w:val="22"/>
          <w:szCs w:val="22"/>
        </w:rPr>
        <w:t>instalacyjnych</w:t>
      </w:r>
      <w:r w:rsidR="001625B3" w:rsidRPr="00B66FF7">
        <w:rPr>
          <w:rFonts w:ascii="Arial" w:hAnsi="Arial" w:cs="Arial"/>
          <w:sz w:val="22"/>
          <w:szCs w:val="22"/>
        </w:rPr>
        <w:t xml:space="preserve"> oraz dostaw</w:t>
      </w:r>
    </w:p>
    <w:p w:rsidR="00B66FF7" w:rsidRPr="00B66FF7" w:rsidRDefault="00B66FF7" w:rsidP="00B66FF7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</w:p>
    <w:p w:rsidR="001625B3" w:rsidRPr="00B66FF7" w:rsidRDefault="001625B3" w:rsidP="00B66FF7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B66FF7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B66FF7">
        <w:rPr>
          <w:rFonts w:ascii="Arial" w:hAnsi="Arial" w:cs="Arial"/>
          <w:b/>
          <w:sz w:val="22"/>
          <w:szCs w:val="22"/>
        </w:rPr>
        <w:t>przy ul. Wiśniowej 12/4</w:t>
      </w:r>
      <w:r w:rsidRPr="00B66FF7">
        <w:rPr>
          <w:rFonts w:ascii="Arial" w:hAnsi="Arial" w:cs="Arial"/>
          <w:b/>
          <w:spacing w:val="-6"/>
          <w:sz w:val="22"/>
          <w:szCs w:val="22"/>
        </w:rPr>
        <w:t>:</w:t>
      </w:r>
    </w:p>
    <w:p w:rsidR="006D4913" w:rsidRDefault="00B66FF7" w:rsidP="00B66FF7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2.3.1. </w:t>
      </w:r>
      <w:r w:rsidR="001625B3" w:rsidRPr="00B66FF7">
        <w:rPr>
          <w:rFonts w:ascii="Arial" w:hAnsi="Arial" w:cs="Arial"/>
          <w:sz w:val="22"/>
          <w:szCs w:val="22"/>
        </w:rPr>
        <w:t>Przedmiar robót ogólnobudowlanych</w:t>
      </w:r>
      <w:r>
        <w:rPr>
          <w:rFonts w:ascii="Arial" w:hAnsi="Arial" w:cs="Arial"/>
          <w:sz w:val="22"/>
          <w:szCs w:val="22"/>
        </w:rPr>
        <w:t xml:space="preserve">, </w:t>
      </w:r>
      <w:r w:rsidRPr="00B66FF7">
        <w:rPr>
          <w:rFonts w:ascii="Arial" w:hAnsi="Arial" w:cs="Arial"/>
          <w:sz w:val="22"/>
          <w:szCs w:val="22"/>
        </w:rPr>
        <w:t>instalacyjnych</w:t>
      </w:r>
      <w:bookmarkStart w:id="1" w:name="_GoBack"/>
      <w:bookmarkEnd w:id="1"/>
    </w:p>
    <w:p w:rsidR="00B66FF7" w:rsidRPr="00B66FF7" w:rsidRDefault="00B66FF7" w:rsidP="00B66FF7">
      <w:pPr>
        <w:spacing w:before="120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.2. </w:t>
      </w:r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</w:p>
    <w:sectPr w:rsidR="00B66FF7" w:rsidRPr="00B66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9232B"/>
    <w:multiLevelType w:val="hybridMultilevel"/>
    <w:tmpl w:val="233E8DEA"/>
    <w:lvl w:ilvl="0" w:tplc="195ADFC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3AE77DC"/>
    <w:multiLevelType w:val="hybridMultilevel"/>
    <w:tmpl w:val="2C5E96E6"/>
    <w:lvl w:ilvl="0" w:tplc="C95C866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60C06"/>
    <w:multiLevelType w:val="hybridMultilevel"/>
    <w:tmpl w:val="027222D8"/>
    <w:lvl w:ilvl="0" w:tplc="598A664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7523C"/>
    <w:multiLevelType w:val="hybridMultilevel"/>
    <w:tmpl w:val="3A2653B2"/>
    <w:lvl w:ilvl="0" w:tplc="C2D272A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 w15:restartNumberingAfterBreak="0">
    <w:nsid w:val="70A125ED"/>
    <w:multiLevelType w:val="hybridMultilevel"/>
    <w:tmpl w:val="B2DC42E2"/>
    <w:lvl w:ilvl="0" w:tplc="0AACA342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BD"/>
    <w:rsid w:val="001625B3"/>
    <w:rsid w:val="006D4913"/>
    <w:rsid w:val="009264BD"/>
    <w:rsid w:val="00B6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6441"/>
  <w15:chartTrackingRefBased/>
  <w15:docId w15:val="{45450E40-FB3A-4921-93E5-0EBF6736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4BD"/>
    <w:pPr>
      <w:spacing w:after="120" w:line="288" w:lineRule="auto"/>
    </w:pPr>
    <w:rPr>
      <w:rFonts w:eastAsia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9264BD"/>
    <w:pPr>
      <w:keepNext/>
      <w:suppressAutoHyphens/>
      <w:spacing w:before="360" w:line="300" w:lineRule="atLeast"/>
      <w:outlineLvl w:val="1"/>
    </w:pPr>
    <w:rPr>
      <w:rFonts w:ascii="Arial" w:hAnsi="Arial" w:cs="Arial"/>
      <w:b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4BD"/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625B3"/>
    <w:pPr>
      <w:ind w:right="-426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25B3"/>
    <w:rPr>
      <w:rFonts w:eastAsia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625B3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625B3"/>
    <w:rPr>
      <w:rFonts w:eastAsia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Dokumentacja techniczna – przedmiary – część 2 zamówienia</vt:lpstr>
    </vt:vector>
  </TitlesOfParts>
  <Company>ZGM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Joanna Kolaszyńska</cp:lastModifiedBy>
  <cp:revision>3</cp:revision>
  <dcterms:created xsi:type="dcterms:W3CDTF">2025-04-29T08:14:00Z</dcterms:created>
  <dcterms:modified xsi:type="dcterms:W3CDTF">2025-04-29T08:23:00Z</dcterms:modified>
</cp:coreProperties>
</file>